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85754" w14:textId="77777777" w:rsidR="0003765F" w:rsidRDefault="00686CF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drawing>
          <wp:inline distT="114300" distB="114300" distL="114300" distR="114300" wp14:anchorId="0B12DF48" wp14:editId="6E0C7577">
            <wp:extent cx="4495800" cy="1134999"/>
            <wp:effectExtent l="0" t="0" r="0" b="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1349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2B037C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7931A14E" w14:textId="77777777" w:rsidR="0003765F" w:rsidRDefault="00686CFB">
      <w:pPr>
        <w:pBdr>
          <w:top w:val="nil"/>
          <w:left w:val="nil"/>
          <w:bottom w:val="nil"/>
          <w:right w:val="nil"/>
          <w:between w:val="nil"/>
        </w:pBdr>
      </w:pPr>
      <w:r>
        <w:t>Dear Community Member,</w:t>
      </w:r>
    </w:p>
    <w:p w14:paraId="000637CF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0997A717" w14:textId="2346274D" w:rsidR="0003765F" w:rsidRDefault="00686CFB">
      <w:pPr>
        <w:pBdr>
          <w:top w:val="nil"/>
          <w:left w:val="nil"/>
          <w:bottom w:val="nil"/>
          <w:right w:val="nil"/>
          <w:between w:val="nil"/>
        </w:pBdr>
      </w:pPr>
      <w:r>
        <w:t>The ACHS Sequoit Gridiron Group, Inc. has been supporting the Sequoit Football Program for 4</w:t>
      </w:r>
      <w:r w:rsidR="003511D1">
        <w:t>5</w:t>
      </w:r>
      <w:r>
        <w:t xml:space="preserve"> years strong.  One of the purposes of ACHS Sequoit Gridiron Group, a non-profit 501(c)(3) organization, is to fundraise monies and donations; </w:t>
      </w:r>
      <w:r w:rsidR="00B06AB3">
        <w:t>so,</w:t>
      </w:r>
      <w:r>
        <w:t xml:space="preserve"> we can provide support to the football program, </w:t>
      </w:r>
      <w:r w:rsidR="00B06AB3">
        <w:t>coaches,</w:t>
      </w:r>
      <w:r>
        <w:t xml:space="preserve"> and student athletes. Support from organizations, such as yours, allows the ACHS Sequoit Gridiron Group to enhance the Sequoit Football Program in many ways:</w:t>
      </w:r>
    </w:p>
    <w:p w14:paraId="19F1DB40" w14:textId="1CBC9DA7" w:rsidR="0003765F" w:rsidRDefault="0068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Provide meals and refreshments for summer camp, 7 on 7 games, pre &amp; post season games for all players, </w:t>
      </w:r>
      <w:r w:rsidR="00B06AB3">
        <w:t>managers,</w:t>
      </w:r>
      <w:r>
        <w:t xml:space="preserve"> and coaches. </w:t>
      </w:r>
    </w:p>
    <w:p w14:paraId="6E74E8BA" w14:textId="77777777" w:rsidR="0003765F" w:rsidRDefault="0068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Supplement and purchase player uniforms. </w:t>
      </w:r>
    </w:p>
    <w:p w14:paraId="16112459" w14:textId="77777777" w:rsidR="0003765F" w:rsidRDefault="0068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Purchase equipment, including weight deck equipment.</w:t>
      </w:r>
    </w:p>
    <w:p w14:paraId="2AAC26A7" w14:textId="77777777" w:rsidR="0003765F" w:rsidRDefault="00686C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Support any student wishing to participate in football regardless of financial ability. </w:t>
      </w:r>
    </w:p>
    <w:p w14:paraId="2953909D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05DF9681" w14:textId="17F1D0CF" w:rsidR="0003765F" w:rsidRDefault="00686CFB">
      <w:pPr>
        <w:pBdr>
          <w:top w:val="nil"/>
          <w:left w:val="nil"/>
          <w:bottom w:val="nil"/>
          <w:right w:val="nil"/>
          <w:between w:val="nil"/>
        </w:pBdr>
      </w:pPr>
      <w:r>
        <w:t>We are currently preparing for the 202</w:t>
      </w:r>
      <w:r w:rsidR="003511D1">
        <w:t>2</w:t>
      </w:r>
      <w:r>
        <w:t xml:space="preserve"> season which includes </w:t>
      </w:r>
      <w:r w:rsidR="003511D1">
        <w:t>c</w:t>
      </w:r>
      <w:r>
        <w:t xml:space="preserve">onference 7x7 challenge, a </w:t>
      </w:r>
      <w:r w:rsidR="003511D1">
        <w:t>f</w:t>
      </w:r>
      <w:r>
        <w:t>all sports scrimmage night and f</w:t>
      </w:r>
      <w:r w:rsidR="003511D1">
        <w:t>ive</w:t>
      </w:r>
      <w:r>
        <w:t xml:space="preserve"> home games!  It is our hope that you will consider a sponsorship to the Sequoit Gridiron Group.  When you become a sponsor, you are entitled to the following:</w:t>
      </w:r>
    </w:p>
    <w:p w14:paraId="59A9C83F" w14:textId="77777777" w:rsidR="0075195F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37DD6A96" w14:textId="72D5C0B7" w:rsidR="0075195F" w:rsidRPr="003358CC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 w:rsidRPr="003358CC">
        <w:rPr>
          <w:u w:val="single"/>
        </w:rPr>
        <w:t>Super Sequoit Sponsor</w:t>
      </w:r>
    </w:p>
    <w:p w14:paraId="6ABC35B6" w14:textId="516957B3" w:rsidR="0075195F" w:rsidRPr="003358CC" w:rsidRDefault="003358CC" w:rsidP="00751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3358CC">
        <w:t xml:space="preserve">Sign on Scoreboard </w:t>
      </w:r>
    </w:p>
    <w:p w14:paraId="546C1BA8" w14:textId="47A311B5" w:rsidR="00F56AC3" w:rsidRDefault="00F56AC3" w:rsidP="00751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Sequoit Football jersey with your business name on the back </w:t>
      </w:r>
    </w:p>
    <w:p w14:paraId="7037E9E8" w14:textId="39E2FF62" w:rsidR="0075195F" w:rsidRPr="003358CC" w:rsidRDefault="0075195F" w:rsidP="00751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3358CC">
        <w:t>Receive four season passes that can be used at all Antioch home football games</w:t>
      </w:r>
    </w:p>
    <w:p w14:paraId="2C156C8F" w14:textId="62E68C27" w:rsidR="0075195F" w:rsidRPr="003358CC" w:rsidRDefault="0075195F" w:rsidP="00751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3358CC">
        <w:t xml:space="preserve">Shout out every Friday </w:t>
      </w:r>
      <w:r w:rsidR="000E7817">
        <w:t xml:space="preserve">before our </w:t>
      </w:r>
      <w:r w:rsidRPr="003358CC">
        <w:t xml:space="preserve">games on social media, recognizing your business and thank you for your support </w:t>
      </w:r>
    </w:p>
    <w:p w14:paraId="4CF2666A" w14:textId="419BA8E8" w:rsidR="0075195F" w:rsidRPr="003358CC" w:rsidRDefault="0075195F" w:rsidP="00751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3358CC">
        <w:t>Large display section of your business artwork on the concession stands sponsorship board. This signage is in a highly visible area of the concession stand and can be seen from busy Route 17.</w:t>
      </w:r>
    </w:p>
    <w:p w14:paraId="0A4FE0C1" w14:textId="730C60F1" w:rsidR="0075195F" w:rsidRPr="003358CC" w:rsidRDefault="0075195F" w:rsidP="00751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3358CC">
        <w:t xml:space="preserve">Your company’s name will be announced during every Varsity home game </w:t>
      </w:r>
      <w:r w:rsidR="003358CC">
        <w:t xml:space="preserve">as a “Super Sponsor” </w:t>
      </w:r>
    </w:p>
    <w:p w14:paraId="356E0356" w14:textId="23432B72" w:rsidR="0075195F" w:rsidRDefault="0075195F" w:rsidP="00751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3358CC">
        <w:t>“Sequoi</w:t>
      </w:r>
      <w:r w:rsidR="003358CC">
        <w:t>t</w:t>
      </w:r>
      <w:r w:rsidRPr="003358CC">
        <w:t xml:space="preserve"> Supporter” Sticker to be placed in your business or displayed on your car </w:t>
      </w:r>
    </w:p>
    <w:p w14:paraId="2F4ED019" w14:textId="49FECB4C" w:rsidR="00EE014C" w:rsidRPr="003358CC" w:rsidRDefault="00EE014C" w:rsidP="00751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 link to your business along with your logo will appear on our website</w:t>
      </w:r>
    </w:p>
    <w:p w14:paraId="1F842C6C" w14:textId="7C97513D" w:rsidR="0075195F" w:rsidRPr="003358CC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23C50BAD" w14:textId="77777777" w:rsidR="0075195F" w:rsidRPr="003358CC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7D30C5B6" w14:textId="77777777" w:rsidR="0075195F" w:rsidRPr="003358CC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385C133F" w14:textId="77777777" w:rsidR="0075195F" w:rsidRPr="003358CC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28A95D14" w14:textId="77777777" w:rsidR="0075195F" w:rsidRPr="003358CC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23CB560F" w14:textId="77777777" w:rsidR="0075195F" w:rsidRPr="003358CC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0F51F05C" w14:textId="77777777" w:rsidR="0075195F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7B50BBF8" w14:textId="77777777" w:rsidR="0075195F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5E643CC6" w14:textId="77777777" w:rsidR="0075195F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2C5C4D17" w14:textId="77777777" w:rsidR="0075195F" w:rsidRDefault="0075195F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4E5A333C" w14:textId="467C5F2E" w:rsidR="0003765F" w:rsidRDefault="00686CFB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u w:val="single"/>
        </w:rPr>
        <w:t>PLATINUM SPONSOR</w:t>
      </w:r>
    </w:p>
    <w:p w14:paraId="756C68AC" w14:textId="77777777" w:rsidR="0003765F" w:rsidRDefault="00686C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Receive four season passes that can be used at all Antioch home football games.</w:t>
      </w:r>
    </w:p>
    <w:p w14:paraId="5AEF23F4" w14:textId="0BABA5F9" w:rsidR="00643D7F" w:rsidRPr="003358CC" w:rsidRDefault="00643D7F" w:rsidP="00643D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3358CC">
        <w:t xml:space="preserve">Shout out every Friday </w:t>
      </w:r>
      <w:r>
        <w:t xml:space="preserve">before our </w:t>
      </w:r>
      <w:r w:rsidRPr="003358CC">
        <w:t xml:space="preserve">games on social media, recognizing your business and thank you for your support </w:t>
      </w:r>
    </w:p>
    <w:p w14:paraId="298567F5" w14:textId="530B0531" w:rsidR="0003765F" w:rsidRDefault="00686C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Large display section of your business artwork on the concession </w:t>
      </w:r>
      <w:r w:rsidR="00B06AB3">
        <w:t>stands</w:t>
      </w:r>
      <w:r>
        <w:t xml:space="preserve"> sponsorship board. This signage </w:t>
      </w:r>
      <w:r w:rsidR="00B06AB3">
        <w:t>is in</w:t>
      </w:r>
      <w:r>
        <w:t xml:space="preserve"> a highly visible area of the concession stand and can be seen from busy Route 173</w:t>
      </w:r>
    </w:p>
    <w:p w14:paraId="4F5360F3" w14:textId="68D30A6E" w:rsidR="003511D1" w:rsidRDefault="00686C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Your company’s name will be announced during every Varsity home game as a Platinum Sponsor</w:t>
      </w:r>
    </w:p>
    <w:p w14:paraId="532C7DDF" w14:textId="5999B851" w:rsidR="001E7168" w:rsidRDefault="003511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“</w:t>
      </w:r>
      <w:r w:rsidR="00B06AB3">
        <w:t>Sequoi</w:t>
      </w:r>
      <w:r w:rsidR="003358CC">
        <w:t>t</w:t>
      </w:r>
      <w:r>
        <w:t xml:space="preserve"> Supporter” Sticker to be placed in your business or displayed on your car</w:t>
      </w:r>
    </w:p>
    <w:p w14:paraId="7DF1E237" w14:textId="43F2B23C" w:rsidR="0003765F" w:rsidRDefault="001E71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bookmarkStart w:id="0" w:name="_Hlk93847662"/>
      <w:r>
        <w:t>A link to your business along with your logo will appear on our website</w:t>
      </w:r>
      <w:r w:rsidR="00686CFB">
        <w:t xml:space="preserve"> </w:t>
      </w:r>
    </w:p>
    <w:bookmarkEnd w:id="0"/>
    <w:p w14:paraId="2D35C798" w14:textId="77777777" w:rsidR="0011378C" w:rsidRDefault="0011378C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43804B5F" w14:textId="6D27DC27" w:rsidR="0003765F" w:rsidRDefault="00686CFB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u w:val="single"/>
        </w:rPr>
        <w:t>GOLD SPONSOR</w:t>
      </w:r>
    </w:p>
    <w:p w14:paraId="2BD84ADD" w14:textId="77777777" w:rsidR="0003765F" w:rsidRDefault="00686C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Receive two season passes that can be used at all Antioch home football games.</w:t>
      </w:r>
    </w:p>
    <w:p w14:paraId="0DF05618" w14:textId="034411CE" w:rsidR="003511D1" w:rsidRDefault="003511D1" w:rsidP="003511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Pre-Season social media shout out, recognizing your business and thank you for your support </w:t>
      </w:r>
    </w:p>
    <w:p w14:paraId="0E80B085" w14:textId="77777777" w:rsidR="003511D1" w:rsidRDefault="003511D1" w:rsidP="003511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“Sequoit Supporter” Sticker to be placed in your business or displayed on your car. </w:t>
      </w:r>
    </w:p>
    <w:p w14:paraId="1F984461" w14:textId="656BB844" w:rsidR="00EE014C" w:rsidRPr="003358CC" w:rsidRDefault="00686CFB" w:rsidP="00EE01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Medium display section of your business artwork on the concession </w:t>
      </w:r>
      <w:r w:rsidR="00B06AB3">
        <w:t>stands</w:t>
      </w:r>
      <w:r>
        <w:t xml:space="preserve"> sponsorship board.</w:t>
      </w:r>
      <w:r w:rsidR="00EE014C">
        <w:t xml:space="preserve"> </w:t>
      </w:r>
      <w:r w:rsidR="00EE014C" w:rsidRPr="003358CC">
        <w:t>This signage is in a highly visible area of the concession stand and can be seen from busy Route 173</w:t>
      </w:r>
    </w:p>
    <w:p w14:paraId="1E936B84" w14:textId="7088FDE4" w:rsidR="0003765F" w:rsidRDefault="00686C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Your company’s name will be announced during every Varsity home game as a Gold Sponsor</w:t>
      </w:r>
    </w:p>
    <w:p w14:paraId="57FE6C9D" w14:textId="77777777" w:rsidR="001E7168" w:rsidRDefault="001E7168" w:rsidP="001E71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 link to your business along with your logo will appear on our website </w:t>
      </w:r>
    </w:p>
    <w:p w14:paraId="18907A80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2C3B564E" w14:textId="77777777" w:rsidR="0003765F" w:rsidRDefault="00686CFB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u w:val="single"/>
        </w:rPr>
        <w:t>SILVER SPONSOR</w:t>
      </w:r>
    </w:p>
    <w:p w14:paraId="7B6ABAAF" w14:textId="77777777" w:rsidR="0003765F" w:rsidRDefault="00686C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Receive two season passes that can be used at all Antioch home football games.</w:t>
      </w:r>
    </w:p>
    <w:p w14:paraId="43857D09" w14:textId="28AC5680" w:rsidR="0003765F" w:rsidRDefault="00686CFB" w:rsidP="00EE01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Small display section of your business artwork on the concession </w:t>
      </w:r>
      <w:r w:rsidR="00B06AB3">
        <w:t>stands</w:t>
      </w:r>
      <w:r>
        <w:t xml:space="preserve"> sponsorship board. </w:t>
      </w:r>
      <w:r w:rsidR="00EE014C" w:rsidRPr="003358CC">
        <w:t>This signage is in a highly visible area of the concession stand and can be seen from busy Route 17</w:t>
      </w:r>
      <w:r w:rsidR="00643D7F">
        <w:t>3</w:t>
      </w:r>
    </w:p>
    <w:p w14:paraId="2EE4DDB5" w14:textId="53C9F060" w:rsidR="00A13108" w:rsidRDefault="00A13108" w:rsidP="00A131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“Sequoit Supporter” Sticker to be placed in your business or displayed on your car </w:t>
      </w:r>
    </w:p>
    <w:p w14:paraId="6AC06780" w14:textId="77777777" w:rsidR="0011378C" w:rsidRDefault="0011378C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</w:p>
    <w:p w14:paraId="731AA7B8" w14:textId="0336DCC7" w:rsidR="0003765F" w:rsidRDefault="00686CFB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u w:val="single"/>
        </w:rPr>
        <w:t>FOOTBALL FRIEND SPONSOR</w:t>
      </w:r>
    </w:p>
    <w:p w14:paraId="60A13BCC" w14:textId="77777777" w:rsidR="0003765F" w:rsidRDefault="00686C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2021 Sequoit Football game calendar. </w:t>
      </w:r>
    </w:p>
    <w:p w14:paraId="247FE7FD" w14:textId="767F42E4" w:rsidR="0003765F" w:rsidRDefault="00686C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Your name listed on the concession stand sponsorship boar.</w:t>
      </w:r>
    </w:p>
    <w:p w14:paraId="59F39772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7105D5A4" w14:textId="77777777" w:rsidR="0003765F" w:rsidRDefault="00686CFB">
      <w:pPr>
        <w:pBdr>
          <w:top w:val="nil"/>
          <w:left w:val="nil"/>
          <w:bottom w:val="nil"/>
          <w:right w:val="nil"/>
          <w:between w:val="nil"/>
        </w:pBdr>
      </w:pPr>
      <w:r>
        <w:t xml:space="preserve">We sincerely appreciate your consideration of a sponsorship.  Your contribution will directly impact the football program and the student athletes. </w:t>
      </w:r>
    </w:p>
    <w:p w14:paraId="07E1DDA2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4635556E" w14:textId="00BFA92E" w:rsidR="0003765F" w:rsidRDefault="00686CFB">
      <w:pPr>
        <w:pBdr>
          <w:top w:val="nil"/>
          <w:left w:val="nil"/>
          <w:bottom w:val="nil"/>
          <w:right w:val="nil"/>
          <w:between w:val="nil"/>
        </w:pBdr>
      </w:pPr>
      <w:r>
        <w:t xml:space="preserve">We respectfully ask that all package sponsorships are received no later than </w:t>
      </w:r>
      <w:r w:rsidR="0011378C">
        <w:t>July 1</w:t>
      </w:r>
      <w:r w:rsidR="0011378C" w:rsidRPr="0011378C">
        <w:rPr>
          <w:vertAlign w:val="superscript"/>
        </w:rPr>
        <w:t>st</w:t>
      </w:r>
      <w:r w:rsidR="0011378C">
        <w:t xml:space="preserve">, </w:t>
      </w:r>
      <w:r w:rsidR="00B06AB3">
        <w:t>2022,</w:t>
      </w:r>
      <w:r w:rsidR="0011378C">
        <w:t xml:space="preserve"> so that we can have your </w:t>
      </w:r>
      <w:r w:rsidR="00B06AB3">
        <w:t>signage</w:t>
      </w:r>
      <w:r w:rsidR="0011378C">
        <w:t xml:space="preserve"> ready for our season</w:t>
      </w:r>
      <w:r w:rsidR="00D0498A">
        <w:t>.</w:t>
      </w:r>
    </w:p>
    <w:p w14:paraId="53239DE4" w14:textId="77777777" w:rsidR="0011378C" w:rsidRDefault="0011378C">
      <w:pPr>
        <w:pBdr>
          <w:top w:val="nil"/>
          <w:left w:val="nil"/>
          <w:bottom w:val="nil"/>
          <w:right w:val="nil"/>
          <w:between w:val="nil"/>
        </w:pBdr>
      </w:pPr>
    </w:p>
    <w:p w14:paraId="071B48C9" w14:textId="77777777" w:rsidR="0003765F" w:rsidRDefault="00686CFB">
      <w:pPr>
        <w:pBdr>
          <w:top w:val="nil"/>
          <w:left w:val="nil"/>
          <w:bottom w:val="nil"/>
          <w:right w:val="nil"/>
          <w:between w:val="nil"/>
        </w:pBdr>
      </w:pPr>
      <w:r>
        <w:t>Go Sequoits!</w:t>
      </w:r>
    </w:p>
    <w:p w14:paraId="3CC4091B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479E3297" w14:textId="77777777" w:rsidR="0003765F" w:rsidRDefault="00686CFB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                                   </w:t>
      </w:r>
    </w:p>
    <w:p w14:paraId="1B07A645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0F826FA0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1A00F657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166CDD80" w14:textId="77777777" w:rsidR="0003765F" w:rsidRDefault="00686CFB">
      <w:pPr>
        <w:pStyle w:val="Title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bookmarkStart w:id="1" w:name="_gvl4l2nn69hb" w:colFirst="0" w:colLast="0"/>
      <w:bookmarkEnd w:id="1"/>
      <w:r>
        <w:t>SPONSORSHIP FORM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050"/>
      </w:tblGrid>
      <w:tr w:rsidR="0003765F" w14:paraId="1189DE48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3949" w14:textId="77777777" w:rsidR="0003765F" w:rsidRDefault="00686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 Name: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91CB" w14:textId="77777777" w:rsidR="0003765F" w:rsidRDefault="00037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3765F" w14:paraId="6F3D41BA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3935" w14:textId="77777777" w:rsidR="0003765F" w:rsidRDefault="00686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AA48" w14:textId="77777777" w:rsidR="0003765F" w:rsidRDefault="00037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3765F" w14:paraId="42FA8F2F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77E8" w14:textId="77777777" w:rsidR="0003765F" w:rsidRDefault="00686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B229" w14:textId="77777777" w:rsidR="0003765F" w:rsidRDefault="00037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3765F" w14:paraId="77329220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3D212" w14:textId="77777777" w:rsidR="0003765F" w:rsidRDefault="00686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C7C5" w14:textId="77777777" w:rsidR="0003765F" w:rsidRDefault="00037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3765F" w14:paraId="66740DAD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CD35A" w14:textId="77777777" w:rsidR="0003765F" w:rsidRDefault="00686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Name: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1C1A" w14:textId="77777777" w:rsidR="0003765F" w:rsidRDefault="00037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bookmarkStart w:id="2" w:name="_gcceq4xk2lez" w:colFirst="0" w:colLast="0"/>
    <w:bookmarkEnd w:id="2"/>
    <w:p w14:paraId="5F305F63" w14:textId="5CFDE71B" w:rsidR="0051377B" w:rsidRDefault="0051377B" w:rsidP="0051377B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0"/>
        <w:ind w:left="720" w:firstLine="720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7ECD3" wp14:editId="0B879265">
                <wp:simplePos x="0" y="0"/>
                <wp:positionH relativeFrom="column">
                  <wp:posOffset>965914</wp:posOffset>
                </wp:positionH>
                <wp:positionV relativeFrom="paragraph">
                  <wp:posOffset>38154</wp:posOffset>
                </wp:positionV>
                <wp:extent cx="288899" cy="264285"/>
                <wp:effectExtent l="57150" t="19050" r="73660" b="977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99" cy="2642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3C76B" id="Rectangle 1" o:spid="_x0000_s1026" style="position:absolute;margin-left:76.05pt;margin-top:3pt;width:22.75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75195F">
        <w:t xml:space="preserve">   </w:t>
      </w:r>
      <w:r w:rsidR="00EA0636">
        <w:tab/>
      </w:r>
      <w:r w:rsidR="00EA0636" w:rsidRPr="0051377B">
        <w:rPr>
          <w:rFonts w:ascii="Century Gothic" w:hAnsi="Century Gothic"/>
          <w:sz w:val="36"/>
          <w:szCs w:val="36"/>
        </w:rPr>
        <w:t xml:space="preserve">SUPER SPONSOR </w:t>
      </w:r>
      <w:r w:rsidR="0095685C" w:rsidRPr="0051377B">
        <w:rPr>
          <w:rFonts w:ascii="Century Gothic" w:hAnsi="Century Gothic"/>
          <w:sz w:val="36"/>
          <w:szCs w:val="36"/>
        </w:rPr>
        <w:t>- $1,000.00</w:t>
      </w:r>
      <w:r w:rsidR="0075195F" w:rsidRPr="0051377B">
        <w:rPr>
          <w:rFonts w:ascii="Century Gothic" w:hAnsi="Century Gothic"/>
          <w:sz w:val="36"/>
          <w:szCs w:val="36"/>
        </w:rPr>
        <w:t xml:space="preserve">  </w:t>
      </w:r>
    </w:p>
    <w:p w14:paraId="4AB105EE" w14:textId="0E6B9A38" w:rsidR="0051377B" w:rsidRDefault="007207B5" w:rsidP="0051377B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0"/>
        <w:ind w:left="720" w:firstLine="720"/>
        <w:rPr>
          <w:rFonts w:ascii="Century Gothic" w:hAnsi="Century Gothic"/>
          <w:sz w:val="36"/>
          <w:szCs w:val="36"/>
        </w:rPr>
      </w:pPr>
      <w:r w:rsidRPr="0051377B">
        <w:rPr>
          <w:rFonts w:ascii="Century Gothic" w:hAnsi="Century Gothic"/>
          <w:sz w:val="36"/>
          <w:szCs w:val="36"/>
        </w:rPr>
        <w:tab/>
      </w:r>
    </w:p>
    <w:p w14:paraId="71E208BE" w14:textId="510818A8" w:rsidR="0051377B" w:rsidRDefault="0051377B" w:rsidP="0051377B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0"/>
        <w:ind w:left="1440" w:firstLine="720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E698B" wp14:editId="197D70AD">
                <wp:simplePos x="0" y="0"/>
                <wp:positionH relativeFrom="column">
                  <wp:posOffset>940158</wp:posOffset>
                </wp:positionH>
                <wp:positionV relativeFrom="paragraph">
                  <wp:posOffset>31321</wp:posOffset>
                </wp:positionV>
                <wp:extent cx="288899" cy="264285"/>
                <wp:effectExtent l="57150" t="19050" r="73660" b="977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99" cy="2642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3D924" id="Rectangle 7" o:spid="_x0000_s1026" style="position:absolute;margin-left:74.05pt;margin-top:2.45pt;width:22.75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686CFB" w:rsidRPr="0051377B">
        <w:rPr>
          <w:rFonts w:ascii="Century Gothic" w:hAnsi="Century Gothic"/>
          <w:sz w:val="36"/>
          <w:szCs w:val="36"/>
        </w:rPr>
        <w:t>PLATINUM SPONSOR</w:t>
      </w:r>
      <w:r w:rsidR="00EA0636" w:rsidRPr="0051377B">
        <w:rPr>
          <w:rFonts w:ascii="Century Gothic" w:hAnsi="Century Gothic"/>
          <w:sz w:val="36"/>
          <w:szCs w:val="36"/>
        </w:rPr>
        <w:t xml:space="preserve"> -</w:t>
      </w:r>
      <w:r w:rsidR="00686CFB" w:rsidRPr="0051377B">
        <w:rPr>
          <w:rFonts w:ascii="Century Gothic" w:hAnsi="Century Gothic"/>
          <w:sz w:val="36"/>
          <w:szCs w:val="36"/>
        </w:rPr>
        <w:t xml:space="preserve"> $</w:t>
      </w:r>
      <w:r w:rsidR="00C21D1B" w:rsidRPr="0051377B">
        <w:rPr>
          <w:rFonts w:ascii="Century Gothic" w:hAnsi="Century Gothic"/>
          <w:sz w:val="36"/>
          <w:szCs w:val="36"/>
        </w:rPr>
        <w:t>6</w:t>
      </w:r>
      <w:r w:rsidR="00686CFB" w:rsidRPr="0051377B">
        <w:rPr>
          <w:rFonts w:ascii="Century Gothic" w:hAnsi="Century Gothic"/>
          <w:sz w:val="36"/>
          <w:szCs w:val="36"/>
        </w:rPr>
        <w:t>00</w:t>
      </w:r>
      <w:r w:rsidR="00EA0636" w:rsidRPr="0051377B">
        <w:rPr>
          <w:rFonts w:ascii="Century Gothic" w:hAnsi="Century Gothic"/>
          <w:sz w:val="36"/>
          <w:szCs w:val="36"/>
        </w:rPr>
        <w:t>.00</w:t>
      </w:r>
      <w:r w:rsidR="00686CFB" w:rsidRPr="0051377B">
        <w:rPr>
          <w:rFonts w:ascii="Century Gothic" w:hAnsi="Century Gothic"/>
          <w:sz w:val="36"/>
          <w:szCs w:val="36"/>
        </w:rPr>
        <w:t xml:space="preserve"> </w:t>
      </w:r>
    </w:p>
    <w:p w14:paraId="241FA8E8" w14:textId="11660319" w:rsidR="0051377B" w:rsidRPr="0051377B" w:rsidRDefault="0051377B" w:rsidP="0051377B"/>
    <w:p w14:paraId="68B5C7F0" w14:textId="11918AD6" w:rsidR="0051377B" w:rsidRDefault="0051377B" w:rsidP="0051377B">
      <w:pPr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A404D" wp14:editId="37CC7F83">
                <wp:simplePos x="0" y="0"/>
                <wp:positionH relativeFrom="column">
                  <wp:posOffset>965915</wp:posOffset>
                </wp:positionH>
                <wp:positionV relativeFrom="paragraph">
                  <wp:posOffset>27448</wp:posOffset>
                </wp:positionV>
                <wp:extent cx="288899" cy="264285"/>
                <wp:effectExtent l="57150" t="19050" r="73660" b="977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99" cy="2642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72DD4" id="Rectangle 4" o:spid="_x0000_s1026" style="position:absolute;margin-left:76.05pt;margin-top:2.15pt;width:22.75pt;height: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EA0636" w:rsidRPr="0051377B">
        <w:rPr>
          <w:rFonts w:ascii="Century Gothic" w:hAnsi="Century Gothic"/>
          <w:sz w:val="36"/>
          <w:szCs w:val="36"/>
        </w:rPr>
        <w:tab/>
      </w:r>
      <w:r w:rsidR="00EA0636" w:rsidRPr="0051377B">
        <w:rPr>
          <w:rFonts w:ascii="Century Gothic" w:hAnsi="Century Gothic"/>
          <w:sz w:val="36"/>
          <w:szCs w:val="36"/>
        </w:rPr>
        <w:tab/>
      </w:r>
      <w:r w:rsidR="00EA0636" w:rsidRPr="0051377B">
        <w:rPr>
          <w:rFonts w:ascii="Century Gothic" w:hAnsi="Century Gothic"/>
          <w:sz w:val="36"/>
          <w:szCs w:val="36"/>
        </w:rPr>
        <w:tab/>
        <w:t xml:space="preserve">GOLD SPONSOR - </w:t>
      </w:r>
      <w:r w:rsidRPr="0051377B">
        <w:rPr>
          <w:rFonts w:ascii="Century Gothic" w:hAnsi="Century Gothic"/>
          <w:sz w:val="36"/>
          <w:szCs w:val="36"/>
        </w:rPr>
        <w:t>$400.00</w:t>
      </w:r>
      <w:r w:rsidRPr="0051377B">
        <w:rPr>
          <w:rFonts w:ascii="Century Gothic" w:hAnsi="Century Gothic"/>
          <w:sz w:val="36"/>
          <w:szCs w:val="36"/>
        </w:rPr>
        <w:tab/>
      </w:r>
    </w:p>
    <w:p w14:paraId="23A37A5F" w14:textId="5DC85019" w:rsidR="0051377B" w:rsidRDefault="0051377B" w:rsidP="0051377B">
      <w:pPr>
        <w:rPr>
          <w:rFonts w:ascii="Century Gothic" w:hAnsi="Century Gothic"/>
          <w:sz w:val="36"/>
          <w:szCs w:val="36"/>
        </w:rPr>
      </w:pPr>
      <w:r w:rsidRPr="0051377B">
        <w:rPr>
          <w:rFonts w:ascii="Century Gothic" w:hAnsi="Century Gothic"/>
          <w:sz w:val="36"/>
          <w:szCs w:val="36"/>
        </w:rPr>
        <w:tab/>
      </w:r>
      <w:r w:rsidRPr="0051377B">
        <w:rPr>
          <w:rFonts w:ascii="Century Gothic" w:hAnsi="Century Gothic"/>
          <w:sz w:val="36"/>
          <w:szCs w:val="36"/>
        </w:rPr>
        <w:tab/>
      </w:r>
    </w:p>
    <w:p w14:paraId="1F367623" w14:textId="36D55E77" w:rsidR="0051377B" w:rsidRDefault="0051377B" w:rsidP="0051377B">
      <w:pPr>
        <w:ind w:left="1440" w:firstLine="720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5CC74" wp14:editId="0B54D568">
                <wp:simplePos x="0" y="0"/>
                <wp:positionH relativeFrom="column">
                  <wp:posOffset>965915</wp:posOffset>
                </wp:positionH>
                <wp:positionV relativeFrom="paragraph">
                  <wp:posOffset>31929</wp:posOffset>
                </wp:positionV>
                <wp:extent cx="288899" cy="264285"/>
                <wp:effectExtent l="57150" t="19050" r="73660" b="977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99" cy="2642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CC3D4" id="Rectangle 3" o:spid="_x0000_s1026" style="position:absolute;margin-left:76.05pt;margin-top:2.5pt;width:22.7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Pr="0051377B">
        <w:rPr>
          <w:rFonts w:ascii="Century Gothic" w:hAnsi="Century Gothic"/>
          <w:sz w:val="36"/>
          <w:szCs w:val="36"/>
        </w:rPr>
        <w:t>SILVER SPONSOR - $300.00</w:t>
      </w:r>
    </w:p>
    <w:p w14:paraId="29E48A6A" w14:textId="6D9F9C27" w:rsidR="0051377B" w:rsidRPr="0051377B" w:rsidRDefault="0051377B" w:rsidP="0051377B">
      <w:pPr>
        <w:ind w:left="1440" w:firstLine="720"/>
        <w:rPr>
          <w:rFonts w:ascii="Century Gothic" w:hAnsi="Century Gothic"/>
          <w:sz w:val="36"/>
          <w:szCs w:val="36"/>
        </w:rPr>
      </w:pPr>
      <w:r w:rsidRPr="0051377B">
        <w:rPr>
          <w:rFonts w:ascii="Century Gothic" w:hAnsi="Century Gothic"/>
          <w:sz w:val="36"/>
          <w:szCs w:val="36"/>
        </w:rPr>
        <w:tab/>
      </w:r>
    </w:p>
    <w:p w14:paraId="3E8A2C5E" w14:textId="6F3F4BFC" w:rsidR="0051377B" w:rsidRPr="0051377B" w:rsidRDefault="0051377B" w:rsidP="0051377B">
      <w:pPr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2FEDA" wp14:editId="4269F33E">
                <wp:simplePos x="0" y="0"/>
                <wp:positionH relativeFrom="column">
                  <wp:posOffset>965915</wp:posOffset>
                </wp:positionH>
                <wp:positionV relativeFrom="paragraph">
                  <wp:posOffset>31929</wp:posOffset>
                </wp:positionV>
                <wp:extent cx="288899" cy="264285"/>
                <wp:effectExtent l="57150" t="19050" r="73660" b="977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99" cy="2642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395AA" id="Rectangle 2" o:spid="_x0000_s1026" style="position:absolute;margin-left:76.05pt;margin-top:2.5pt;width:22.7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Pr="0051377B">
        <w:rPr>
          <w:rFonts w:ascii="Century Gothic" w:hAnsi="Century Gothic"/>
          <w:sz w:val="36"/>
          <w:szCs w:val="36"/>
        </w:rPr>
        <w:tab/>
      </w:r>
      <w:r w:rsidRPr="0051377B">
        <w:rPr>
          <w:rFonts w:ascii="Century Gothic" w:hAnsi="Century Gothic"/>
          <w:sz w:val="36"/>
          <w:szCs w:val="36"/>
        </w:rPr>
        <w:tab/>
      </w:r>
      <w:r w:rsidRPr="0051377B">
        <w:rPr>
          <w:rFonts w:ascii="Century Gothic" w:hAnsi="Century Gothic"/>
          <w:sz w:val="36"/>
          <w:szCs w:val="36"/>
        </w:rPr>
        <w:tab/>
        <w:t xml:space="preserve">FOOTBALL FRIENDS SPONSOR - $100.00 </w:t>
      </w:r>
    </w:p>
    <w:p w14:paraId="0C49C9C0" w14:textId="674E1993" w:rsidR="0003765F" w:rsidRDefault="0003765F" w:rsidP="0051377B">
      <w:pPr>
        <w:pBdr>
          <w:top w:val="nil"/>
          <w:left w:val="nil"/>
          <w:bottom w:val="nil"/>
          <w:right w:val="nil"/>
          <w:between w:val="nil"/>
        </w:pBdr>
        <w:ind w:left="1020"/>
      </w:pPr>
    </w:p>
    <w:p w14:paraId="2869EE8B" w14:textId="76918DF1" w:rsidR="0003765F" w:rsidRDefault="001E05FF" w:rsidP="0051377B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0"/>
      </w:pPr>
      <w:bookmarkStart w:id="3" w:name="_rcuf5yxq0f4k" w:colFirst="0" w:colLast="0"/>
      <w:bookmarkEnd w:id="3"/>
      <w:r>
        <w:t xml:space="preserve">   </w:t>
      </w:r>
      <w:r w:rsidR="00D0498A">
        <w:pict w14:anchorId="19E7A15B">
          <v:rect id="_x0000_i1025" style="width:0;height:1.5pt" o:hralign="center" o:hrstd="t" o:hr="t" fillcolor="#a0a0a0" stroked="f"/>
        </w:pict>
      </w:r>
    </w:p>
    <w:p w14:paraId="02F10671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7390DC83" w14:textId="77777777" w:rsidR="0003765F" w:rsidRDefault="00686CFB">
      <w:pPr>
        <w:pBdr>
          <w:top w:val="nil"/>
          <w:left w:val="nil"/>
          <w:bottom w:val="nil"/>
          <w:right w:val="nil"/>
          <w:between w:val="nil"/>
        </w:pBdr>
      </w:pPr>
      <w:r>
        <w:t>Please email your company artwork in high resolution jpeg format to:  SequoitGridiron</w:t>
      </w:r>
      <w:hyperlink r:id="rId8">
        <w:r>
          <w:t>@gmail.com</w:t>
        </w:r>
      </w:hyperlink>
      <w:r>
        <w:t xml:space="preserve"> </w:t>
      </w:r>
    </w:p>
    <w:p w14:paraId="17688807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p w14:paraId="20373775" w14:textId="4A542360" w:rsidR="0003765F" w:rsidRDefault="00686CFB">
      <w:pPr>
        <w:pBdr>
          <w:top w:val="nil"/>
          <w:left w:val="nil"/>
          <w:bottom w:val="nil"/>
          <w:right w:val="nil"/>
          <w:between w:val="nil"/>
        </w:pBdr>
      </w:pPr>
      <w:r>
        <w:t xml:space="preserve">Return this form and check payable to ACHS Sequoit Gridiron Group to the P.O. Box below. Or pay via the link shared in the email.  Forms must be received by </w:t>
      </w:r>
      <w:r w:rsidR="001E05FF">
        <w:t>July 1, 2022</w:t>
      </w:r>
      <w:r>
        <w:t xml:space="preserve">   </w:t>
      </w:r>
    </w:p>
    <w:p w14:paraId="01573EDA" w14:textId="77777777" w:rsidR="0003765F" w:rsidRDefault="0003765F">
      <w:pPr>
        <w:pBdr>
          <w:top w:val="nil"/>
          <w:left w:val="nil"/>
          <w:bottom w:val="nil"/>
          <w:right w:val="nil"/>
          <w:between w:val="nil"/>
        </w:pBdr>
      </w:pPr>
    </w:p>
    <w:sectPr w:rsidR="0003765F">
      <w:headerReference w:type="default" r:id="rId9"/>
      <w:footerReference w:type="default" r:id="rId10"/>
      <w:pgSz w:w="12240" w:h="15840"/>
      <w:pgMar w:top="1080" w:right="1440" w:bottom="108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ED9E7" w14:textId="77777777" w:rsidR="00686CFB" w:rsidRDefault="00686CFB">
      <w:pPr>
        <w:spacing w:line="240" w:lineRule="auto"/>
      </w:pPr>
      <w:r>
        <w:separator/>
      </w:r>
    </w:p>
  </w:endnote>
  <w:endnote w:type="continuationSeparator" w:id="0">
    <w:p w14:paraId="36E825EA" w14:textId="77777777" w:rsidR="00686CFB" w:rsidRDefault="00686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8528D" w14:textId="77777777" w:rsidR="0003765F" w:rsidRDefault="00686CFB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sz w:val="16"/>
        <w:szCs w:val="16"/>
      </w:rPr>
    </w:pPr>
    <w:r>
      <w:rPr>
        <w:sz w:val="16"/>
        <w:szCs w:val="16"/>
      </w:rPr>
      <w:t>ACHS Sequoit Gridiron Group, Inc.</w:t>
    </w:r>
  </w:p>
  <w:p w14:paraId="5653C7E8" w14:textId="77777777" w:rsidR="0003765F" w:rsidRDefault="00D0498A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Calibri" w:eastAsia="Calibri" w:hAnsi="Calibri" w:cs="Calibri"/>
        <w:sz w:val="16"/>
        <w:szCs w:val="16"/>
      </w:rPr>
    </w:pPr>
    <w:hyperlink r:id="rId1">
      <w:r w:rsidR="00686CFB">
        <w:rPr>
          <w:sz w:val="16"/>
          <w:szCs w:val="16"/>
        </w:rPr>
        <w:t>WWW.SequoitFootball.</w:t>
      </w:r>
    </w:hyperlink>
    <w:r w:rsidR="00686CFB">
      <w:rPr>
        <w:sz w:val="16"/>
        <w:szCs w:val="16"/>
      </w:rPr>
      <w:t xml:space="preserve">com      </w:t>
    </w:r>
    <w:r w:rsidR="00686CFB">
      <w:rPr>
        <w:rFonts w:ascii="Calibri" w:eastAsia="Calibri" w:hAnsi="Calibri" w:cs="Calibri"/>
        <w:sz w:val="16"/>
        <w:szCs w:val="16"/>
      </w:rPr>
      <w:t xml:space="preserve">P.O. Box 192, Antioch IL 60002-0192                                                           </w:t>
    </w:r>
  </w:p>
  <w:p w14:paraId="67290391" w14:textId="77777777" w:rsidR="0003765F" w:rsidRDefault="0003765F">
    <w:pPr>
      <w:pBdr>
        <w:top w:val="nil"/>
        <w:left w:val="nil"/>
        <w:bottom w:val="nil"/>
        <w:right w:val="nil"/>
        <w:between w:val="nil"/>
      </w:pBd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5E77C" w14:textId="77777777" w:rsidR="00686CFB" w:rsidRDefault="00686CFB">
      <w:pPr>
        <w:spacing w:line="240" w:lineRule="auto"/>
      </w:pPr>
      <w:r>
        <w:separator/>
      </w:r>
    </w:p>
  </w:footnote>
  <w:footnote w:type="continuationSeparator" w:id="0">
    <w:p w14:paraId="61402808" w14:textId="77777777" w:rsidR="00686CFB" w:rsidRDefault="00686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00372" w14:textId="77777777" w:rsidR="0003765F" w:rsidRDefault="0003765F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871E2"/>
    <w:multiLevelType w:val="multilevel"/>
    <w:tmpl w:val="9A7E3B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6109CD"/>
    <w:multiLevelType w:val="multilevel"/>
    <w:tmpl w:val="674658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0D272E"/>
    <w:multiLevelType w:val="multilevel"/>
    <w:tmpl w:val="A42A56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10098B"/>
    <w:multiLevelType w:val="multilevel"/>
    <w:tmpl w:val="7AAEC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2A17B0"/>
    <w:multiLevelType w:val="multilevel"/>
    <w:tmpl w:val="CBA87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5F"/>
    <w:rsid w:val="0003765F"/>
    <w:rsid w:val="000621E8"/>
    <w:rsid w:val="000E7817"/>
    <w:rsid w:val="0011378C"/>
    <w:rsid w:val="001E05FF"/>
    <w:rsid w:val="001E7168"/>
    <w:rsid w:val="003358CC"/>
    <w:rsid w:val="003511D1"/>
    <w:rsid w:val="0051377B"/>
    <w:rsid w:val="00643D7F"/>
    <w:rsid w:val="00686CFB"/>
    <w:rsid w:val="007207B5"/>
    <w:rsid w:val="00722878"/>
    <w:rsid w:val="0075195F"/>
    <w:rsid w:val="0095685C"/>
    <w:rsid w:val="00A13108"/>
    <w:rsid w:val="00B06AB3"/>
    <w:rsid w:val="00B83249"/>
    <w:rsid w:val="00C21D1B"/>
    <w:rsid w:val="00CB57A1"/>
    <w:rsid w:val="00D0498A"/>
    <w:rsid w:val="00E567AE"/>
    <w:rsid w:val="00E67104"/>
    <w:rsid w:val="00EA0636"/>
    <w:rsid w:val="00EE014C"/>
    <w:rsid w:val="00F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FB504F"/>
  <w15:docId w15:val="{41D74D0D-C1FC-4E2A-81B1-118C4209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674</Words>
  <Characters>3842</Characters>
  <Application>Microsoft Office Word</Application>
  <DocSecurity>0</DocSecurity>
  <Lines>32</Lines>
  <Paragraphs>9</Paragraphs>
  <ScaleCrop>false</ScaleCrop>
  <Company>Ortho Clinical Diagnostics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Day, Sue</dc:creator>
  <cp:lastModifiedBy>Day, Sue</cp:lastModifiedBy>
  <cp:revision>25</cp:revision>
  <dcterms:created xsi:type="dcterms:W3CDTF">2022-01-23T22:13:00Z</dcterms:created>
  <dcterms:modified xsi:type="dcterms:W3CDTF">2022-02-23T20:18:00Z</dcterms:modified>
</cp:coreProperties>
</file>